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48E22" w14:textId="23230C09" w:rsidR="005D5C8F" w:rsidRDefault="00DC6F76" w:rsidP="00DC6F76">
      <w:pPr>
        <w:jc w:val="center"/>
        <w:rPr>
          <w:b/>
          <w:bCs/>
        </w:rPr>
      </w:pPr>
      <w:r w:rsidRPr="00DC6F76">
        <w:rPr>
          <w:b/>
          <w:bCs/>
        </w:rPr>
        <w:t>Carolina Adventures Spring 2021 Challenge Course Special Offer for Student Organizations</w:t>
      </w:r>
    </w:p>
    <w:p w14:paraId="129173D6" w14:textId="7115A5EA" w:rsidR="00DC6F76" w:rsidRDefault="00DC6F76" w:rsidP="00DC6F76">
      <w:pPr>
        <w:rPr>
          <w:b/>
          <w:bCs/>
        </w:rPr>
      </w:pPr>
    </w:p>
    <w:p w14:paraId="668B05A8" w14:textId="262401C2" w:rsidR="00DC6F76" w:rsidRPr="009D1A78" w:rsidRDefault="00B603AC" w:rsidP="00DC6F76">
      <w:pPr>
        <w:rPr>
          <w:rFonts w:cstheme="minorHAnsi"/>
        </w:rPr>
      </w:pPr>
      <w:r w:rsidRPr="009D1A78">
        <w:rPr>
          <w:rFonts w:cstheme="minorHAnsi"/>
        </w:rPr>
        <w:t xml:space="preserve">Campus Recreation and Carolina Adventures wants to support students and student organizations as they begin to re-engage with each other in co-curricular activities. For more than 25 years, Carolina Adventures’ Challenge Course program has worked hard to support and foster physical and social connections through the delivery of safe, meaningful, and fun in-person programming that </w:t>
      </w:r>
      <w:r w:rsidR="009D1A78" w:rsidRPr="009D1A78">
        <w:rPr>
          <w:rFonts w:cstheme="minorHAnsi"/>
        </w:rPr>
        <w:t>strengthens relationships and promotes engagement with others.</w:t>
      </w:r>
    </w:p>
    <w:p w14:paraId="4E643289" w14:textId="54221842" w:rsidR="009D1A78" w:rsidRDefault="009D1A78" w:rsidP="00DC6F76">
      <w:pPr>
        <w:rPr>
          <w:rStyle w:val="normaltextrun"/>
          <w:rFonts w:cstheme="minorHAnsi"/>
          <w:color w:val="000000"/>
          <w:shd w:val="clear" w:color="auto" w:fill="FFFFFF"/>
        </w:rPr>
      </w:pPr>
      <w:r w:rsidRPr="009D1A78">
        <w:rPr>
          <w:rStyle w:val="normaltextrun"/>
          <w:rFonts w:cstheme="minorHAnsi"/>
          <w:color w:val="000000"/>
          <w:shd w:val="clear" w:color="auto" w:fill="FFFFFF"/>
        </w:rPr>
        <w:t xml:space="preserve">While </w:t>
      </w:r>
      <w:r w:rsidRPr="009D1A78">
        <w:rPr>
          <w:rStyle w:val="normaltextrun"/>
          <w:rFonts w:cstheme="minorHAnsi"/>
          <w:color w:val="000000"/>
          <w:shd w:val="clear" w:color="auto" w:fill="FFFFFF"/>
        </w:rPr>
        <w:t>COVID-19</w:t>
      </w:r>
      <w:r w:rsidRPr="009D1A78">
        <w:rPr>
          <w:rStyle w:val="normaltextrun"/>
          <w:rFonts w:cstheme="minorHAnsi"/>
          <w:color w:val="000000"/>
          <w:shd w:val="clear" w:color="auto" w:fill="FFFFFF"/>
        </w:rPr>
        <w:t xml:space="preserve"> has certainly changed the way we deliver</w:t>
      </w:r>
      <w:r w:rsidR="00A960F2">
        <w:rPr>
          <w:rStyle w:val="normaltextrun"/>
          <w:rFonts w:cstheme="minorHAnsi"/>
          <w:color w:val="000000"/>
          <w:shd w:val="clear" w:color="auto" w:fill="FFFFFF"/>
        </w:rPr>
        <w:t xml:space="preserve"> </w:t>
      </w:r>
      <w:r w:rsidRPr="009D1A78">
        <w:rPr>
          <w:rStyle w:val="normaltextrun"/>
          <w:rFonts w:cstheme="minorHAnsi"/>
          <w:color w:val="000000"/>
          <w:shd w:val="clear" w:color="auto" w:fill="FFFFFF"/>
        </w:rPr>
        <w:t xml:space="preserve">programs, the fundamental value and quality of the experience remains. </w:t>
      </w:r>
      <w:r>
        <w:rPr>
          <w:rStyle w:val="normaltextrun"/>
          <w:rFonts w:cstheme="minorHAnsi"/>
          <w:color w:val="000000"/>
          <w:shd w:val="clear" w:color="auto" w:fill="FFFFFF"/>
        </w:rPr>
        <w:t>The Challenge Course program has</w:t>
      </w:r>
      <w:r w:rsidRPr="009D1A78">
        <w:rPr>
          <w:rStyle w:val="normaltextrun"/>
          <w:rFonts w:cstheme="minorHAnsi"/>
          <w:color w:val="000000"/>
          <w:shd w:val="clear" w:color="auto" w:fill="FFFFFF"/>
        </w:rPr>
        <w:t xml:space="preserve"> adjusted offerings to include virtual team bonding, team building and leadership development </w:t>
      </w:r>
      <w:r w:rsidRPr="009D1A78">
        <w:rPr>
          <w:rStyle w:val="normaltextrun"/>
          <w:rFonts w:cstheme="minorHAnsi"/>
          <w:color w:val="000000"/>
          <w:shd w:val="clear" w:color="auto" w:fill="FFFFFF"/>
        </w:rPr>
        <w:t xml:space="preserve">programs, </w:t>
      </w:r>
      <w:r>
        <w:rPr>
          <w:rStyle w:val="normaltextrun"/>
          <w:rFonts w:cstheme="minorHAnsi"/>
          <w:color w:val="000000"/>
          <w:shd w:val="clear" w:color="auto" w:fill="FFFFFF"/>
        </w:rPr>
        <w:t xml:space="preserve">and </w:t>
      </w:r>
      <w:r w:rsidRPr="009D1A78">
        <w:rPr>
          <w:rStyle w:val="normaltextrun"/>
          <w:rFonts w:cstheme="minorHAnsi"/>
          <w:color w:val="000000"/>
          <w:shd w:val="clear" w:color="auto" w:fill="FFFFFF"/>
        </w:rPr>
        <w:t xml:space="preserve">we continue to offer safe, inclusive, </w:t>
      </w:r>
      <w:r w:rsidRPr="009D1A78">
        <w:rPr>
          <w:rStyle w:val="normaltextrun"/>
          <w:rFonts w:cstheme="minorHAnsi"/>
          <w:color w:val="000000"/>
          <w:shd w:val="clear" w:color="auto" w:fill="FFFFFF"/>
        </w:rPr>
        <w:t>accessible,</w:t>
      </w:r>
      <w:r w:rsidRPr="009D1A78">
        <w:rPr>
          <w:rStyle w:val="normaltextrun"/>
          <w:rFonts w:cstheme="minorHAnsi"/>
          <w:color w:val="000000"/>
          <w:shd w:val="clear" w:color="auto" w:fill="FFFFFF"/>
        </w:rPr>
        <w:t xml:space="preserve"> and fun </w:t>
      </w:r>
      <w:r w:rsidRPr="009D1A78">
        <w:rPr>
          <w:rStyle w:val="normaltextrun"/>
          <w:rFonts w:cstheme="minorHAnsi"/>
          <w:b/>
          <w:bCs/>
          <w:color w:val="000000"/>
          <w:shd w:val="clear" w:color="auto" w:fill="FFFFFF"/>
        </w:rPr>
        <w:t>IN</w:t>
      </w:r>
      <w:r>
        <w:rPr>
          <w:rStyle w:val="normaltextrun"/>
          <w:rFonts w:cstheme="minorHAnsi"/>
          <w:b/>
          <w:bCs/>
          <w:color w:val="000000"/>
          <w:shd w:val="clear" w:color="auto" w:fill="FFFFFF"/>
        </w:rPr>
        <w:t>-</w:t>
      </w:r>
      <w:r w:rsidRPr="009D1A78">
        <w:rPr>
          <w:rStyle w:val="normaltextrun"/>
          <w:rFonts w:cstheme="minorHAnsi"/>
          <w:b/>
          <w:bCs/>
          <w:color w:val="000000"/>
          <w:shd w:val="clear" w:color="auto" w:fill="FFFFFF"/>
        </w:rPr>
        <w:t>PERSON</w:t>
      </w:r>
      <w:r w:rsidRPr="009D1A78">
        <w:rPr>
          <w:rStyle w:val="normaltextrun"/>
          <w:rFonts w:cstheme="minorHAnsi"/>
          <w:color w:val="000000"/>
          <w:shd w:val="clear" w:color="auto" w:fill="FFFFFF"/>
        </w:rPr>
        <w:t> events for Tar Heel students and student groups.</w:t>
      </w:r>
      <w:r>
        <w:rPr>
          <w:rStyle w:val="normaltextrun"/>
          <w:rFonts w:cstheme="minorHAnsi"/>
          <w:color w:val="000000"/>
          <w:shd w:val="clear" w:color="auto" w:fill="FFFFFF"/>
        </w:rPr>
        <w:t xml:space="preserve">  </w:t>
      </w:r>
    </w:p>
    <w:p w14:paraId="3BAD402F" w14:textId="0A955650" w:rsidR="009D1A78" w:rsidRDefault="009D1A78" w:rsidP="00DC6F76">
      <w:pPr>
        <w:rPr>
          <w:rFonts w:cstheme="minorHAnsi"/>
        </w:rPr>
      </w:pPr>
      <w:r>
        <w:rPr>
          <w:rFonts w:cstheme="minorHAnsi"/>
        </w:rPr>
        <w:t>Carolina Adventures also recognizes that budgets are tight, and recruitment of new members has been hampered by remote learning and event restrictions on campus during the fall semester; therefore, we would like to introduce a special program offer exclusively to student organizations for Spring 2021.</w:t>
      </w:r>
    </w:p>
    <w:p w14:paraId="1E1D03AC" w14:textId="4ECD67DF" w:rsidR="009D1A78" w:rsidRPr="00F8449C" w:rsidRDefault="009D1A78" w:rsidP="00F8449C">
      <w:pPr>
        <w:jc w:val="center"/>
        <w:rPr>
          <w:rFonts w:cstheme="minorHAnsi"/>
          <w:b/>
          <w:bCs/>
        </w:rPr>
      </w:pPr>
      <w:r w:rsidRPr="00F8449C">
        <w:rPr>
          <w:rFonts w:cstheme="minorHAnsi"/>
          <w:b/>
          <w:bCs/>
        </w:rPr>
        <w:t>Challenge Couse</w:t>
      </w:r>
      <w:r w:rsidR="00F8449C" w:rsidRPr="00F8449C">
        <w:rPr>
          <w:rFonts w:cstheme="minorHAnsi"/>
          <w:b/>
          <w:bCs/>
        </w:rPr>
        <w:t xml:space="preserve"> Student Organization Special Offer:</w:t>
      </w:r>
    </w:p>
    <w:tbl>
      <w:tblPr>
        <w:tblStyle w:val="TableGrid"/>
        <w:tblW w:w="0" w:type="auto"/>
        <w:tblLook w:val="04A0" w:firstRow="1" w:lastRow="0" w:firstColumn="1" w:lastColumn="0" w:noHBand="0" w:noVBand="1"/>
      </w:tblPr>
      <w:tblGrid>
        <w:gridCol w:w="3325"/>
        <w:gridCol w:w="2908"/>
        <w:gridCol w:w="3117"/>
      </w:tblGrid>
      <w:tr w:rsidR="00F8449C" w14:paraId="40281526" w14:textId="77777777" w:rsidTr="00F8449C">
        <w:tc>
          <w:tcPr>
            <w:tcW w:w="3325" w:type="dxa"/>
          </w:tcPr>
          <w:p w14:paraId="5B591F27" w14:textId="1FFE7AC8" w:rsidR="00F8449C" w:rsidRPr="00F8449C" w:rsidRDefault="00F8449C" w:rsidP="00F8449C">
            <w:pPr>
              <w:jc w:val="center"/>
              <w:rPr>
                <w:rFonts w:cstheme="minorHAnsi"/>
                <w:b/>
                <w:bCs/>
              </w:rPr>
            </w:pPr>
            <w:r w:rsidRPr="00F8449C">
              <w:rPr>
                <w:rFonts w:cstheme="minorHAnsi"/>
                <w:b/>
                <w:bCs/>
              </w:rPr>
              <w:t>Program Type/Length</w:t>
            </w:r>
          </w:p>
        </w:tc>
        <w:tc>
          <w:tcPr>
            <w:tcW w:w="2908" w:type="dxa"/>
          </w:tcPr>
          <w:p w14:paraId="050CF696" w14:textId="57D717CE" w:rsidR="00F8449C" w:rsidRPr="00F8449C" w:rsidRDefault="00F8449C" w:rsidP="00F8449C">
            <w:pPr>
              <w:jc w:val="center"/>
              <w:rPr>
                <w:rFonts w:cstheme="minorHAnsi"/>
                <w:b/>
                <w:bCs/>
              </w:rPr>
            </w:pPr>
            <w:r w:rsidRPr="00F8449C">
              <w:rPr>
                <w:rFonts w:cstheme="minorHAnsi"/>
                <w:b/>
                <w:bCs/>
              </w:rPr>
              <w:t>Number of Participants</w:t>
            </w:r>
          </w:p>
        </w:tc>
        <w:tc>
          <w:tcPr>
            <w:tcW w:w="3117" w:type="dxa"/>
          </w:tcPr>
          <w:p w14:paraId="5D5C7CAE" w14:textId="44315909" w:rsidR="00F8449C" w:rsidRPr="00F8449C" w:rsidRDefault="00F8449C" w:rsidP="00F8449C">
            <w:pPr>
              <w:jc w:val="center"/>
              <w:rPr>
                <w:rFonts w:cstheme="minorHAnsi"/>
                <w:b/>
                <w:bCs/>
              </w:rPr>
            </w:pPr>
            <w:r w:rsidRPr="00F8449C">
              <w:rPr>
                <w:rFonts w:cstheme="minorHAnsi"/>
                <w:b/>
                <w:bCs/>
              </w:rPr>
              <w:t>Cost</w:t>
            </w:r>
          </w:p>
        </w:tc>
      </w:tr>
      <w:tr w:rsidR="00F8449C" w14:paraId="2BE658B0" w14:textId="77777777" w:rsidTr="00F8449C">
        <w:tc>
          <w:tcPr>
            <w:tcW w:w="3325" w:type="dxa"/>
          </w:tcPr>
          <w:p w14:paraId="5CC028E5" w14:textId="3916C369" w:rsidR="00F8449C" w:rsidRDefault="00F8449C" w:rsidP="00F8449C">
            <w:pPr>
              <w:jc w:val="center"/>
              <w:rPr>
                <w:rFonts w:cstheme="minorHAnsi"/>
              </w:rPr>
            </w:pPr>
            <w:r>
              <w:rPr>
                <w:rFonts w:cstheme="minorHAnsi"/>
              </w:rPr>
              <w:t>2 Hour High/Low Ropes Combo*</w:t>
            </w:r>
          </w:p>
        </w:tc>
        <w:tc>
          <w:tcPr>
            <w:tcW w:w="2908" w:type="dxa"/>
          </w:tcPr>
          <w:p w14:paraId="52EDCE14" w14:textId="002488B9" w:rsidR="00F8449C" w:rsidRDefault="00F8449C" w:rsidP="00F8449C">
            <w:pPr>
              <w:jc w:val="center"/>
              <w:rPr>
                <w:rFonts w:cstheme="minorHAnsi"/>
              </w:rPr>
            </w:pPr>
            <w:r>
              <w:rPr>
                <w:rFonts w:cstheme="minorHAnsi"/>
              </w:rPr>
              <w:t>Up to 16</w:t>
            </w:r>
          </w:p>
        </w:tc>
        <w:tc>
          <w:tcPr>
            <w:tcW w:w="3117" w:type="dxa"/>
          </w:tcPr>
          <w:p w14:paraId="0807BCE5" w14:textId="2ED09FDA" w:rsidR="00F8449C" w:rsidRDefault="00F8449C" w:rsidP="00F8449C">
            <w:pPr>
              <w:jc w:val="center"/>
              <w:rPr>
                <w:rFonts w:cstheme="minorHAnsi"/>
              </w:rPr>
            </w:pPr>
            <w:r>
              <w:rPr>
                <w:rFonts w:cstheme="minorHAnsi"/>
              </w:rPr>
              <w:t>$200</w:t>
            </w:r>
          </w:p>
        </w:tc>
      </w:tr>
      <w:tr w:rsidR="00F8449C" w14:paraId="59EAFBDC" w14:textId="77777777" w:rsidTr="00F8449C">
        <w:tc>
          <w:tcPr>
            <w:tcW w:w="3325" w:type="dxa"/>
          </w:tcPr>
          <w:p w14:paraId="3EE513F5" w14:textId="1CD0BFBC" w:rsidR="00F8449C" w:rsidRDefault="00F8449C" w:rsidP="00F8449C">
            <w:pPr>
              <w:jc w:val="center"/>
              <w:rPr>
                <w:rFonts w:cstheme="minorHAnsi"/>
              </w:rPr>
            </w:pPr>
            <w:r>
              <w:rPr>
                <w:rFonts w:cstheme="minorHAnsi"/>
              </w:rPr>
              <w:t>4 Hour High/Low Ropes Combo</w:t>
            </w:r>
          </w:p>
        </w:tc>
        <w:tc>
          <w:tcPr>
            <w:tcW w:w="2908" w:type="dxa"/>
          </w:tcPr>
          <w:p w14:paraId="753B646F" w14:textId="5C59C5F2" w:rsidR="00F8449C" w:rsidRDefault="00F8449C" w:rsidP="00F8449C">
            <w:pPr>
              <w:jc w:val="center"/>
              <w:rPr>
                <w:rFonts w:cstheme="minorHAnsi"/>
              </w:rPr>
            </w:pPr>
            <w:r>
              <w:rPr>
                <w:rFonts w:cstheme="minorHAnsi"/>
              </w:rPr>
              <w:t>Up to 16</w:t>
            </w:r>
          </w:p>
        </w:tc>
        <w:tc>
          <w:tcPr>
            <w:tcW w:w="3117" w:type="dxa"/>
          </w:tcPr>
          <w:p w14:paraId="0288ECA4" w14:textId="14D1B570" w:rsidR="00F8449C" w:rsidRDefault="00F8449C" w:rsidP="00F8449C">
            <w:pPr>
              <w:jc w:val="center"/>
              <w:rPr>
                <w:rFonts w:cstheme="minorHAnsi"/>
              </w:rPr>
            </w:pPr>
            <w:r>
              <w:rPr>
                <w:rFonts w:cstheme="minorHAnsi"/>
              </w:rPr>
              <w:t>$300</w:t>
            </w:r>
          </w:p>
        </w:tc>
      </w:tr>
      <w:tr w:rsidR="00F8449C" w14:paraId="124CA824" w14:textId="77777777" w:rsidTr="00F8449C">
        <w:tc>
          <w:tcPr>
            <w:tcW w:w="3325" w:type="dxa"/>
          </w:tcPr>
          <w:p w14:paraId="26CD0E2D" w14:textId="00D6773B" w:rsidR="00F8449C" w:rsidRDefault="00F8449C" w:rsidP="00F8449C">
            <w:pPr>
              <w:jc w:val="center"/>
              <w:rPr>
                <w:rFonts w:cstheme="minorHAnsi"/>
              </w:rPr>
            </w:pPr>
            <w:r>
              <w:rPr>
                <w:rFonts w:cstheme="minorHAnsi"/>
              </w:rPr>
              <w:t>3 Hour High/Low Ropes Combo</w:t>
            </w:r>
          </w:p>
        </w:tc>
        <w:tc>
          <w:tcPr>
            <w:tcW w:w="2908" w:type="dxa"/>
          </w:tcPr>
          <w:p w14:paraId="23A5AA5E" w14:textId="6F36BF47" w:rsidR="00F8449C" w:rsidRDefault="00F8449C" w:rsidP="00F8449C">
            <w:pPr>
              <w:jc w:val="center"/>
              <w:rPr>
                <w:rFonts w:cstheme="minorHAnsi"/>
              </w:rPr>
            </w:pPr>
            <w:r>
              <w:rPr>
                <w:rFonts w:cstheme="minorHAnsi"/>
              </w:rPr>
              <w:t>17 – 24</w:t>
            </w:r>
          </w:p>
        </w:tc>
        <w:tc>
          <w:tcPr>
            <w:tcW w:w="3117" w:type="dxa"/>
          </w:tcPr>
          <w:p w14:paraId="25859FB5" w14:textId="20A036A0" w:rsidR="00F8449C" w:rsidRDefault="00F8449C" w:rsidP="00F8449C">
            <w:pPr>
              <w:jc w:val="center"/>
              <w:rPr>
                <w:rFonts w:cstheme="minorHAnsi"/>
              </w:rPr>
            </w:pPr>
            <w:r>
              <w:rPr>
                <w:rFonts w:cstheme="minorHAnsi"/>
              </w:rPr>
              <w:t>$300</w:t>
            </w:r>
          </w:p>
        </w:tc>
      </w:tr>
      <w:tr w:rsidR="00F8449C" w14:paraId="7E55C321" w14:textId="77777777" w:rsidTr="00F8449C">
        <w:tc>
          <w:tcPr>
            <w:tcW w:w="3325" w:type="dxa"/>
          </w:tcPr>
          <w:p w14:paraId="21DB2833" w14:textId="411CFF24" w:rsidR="00F8449C" w:rsidRDefault="00F8449C" w:rsidP="00F8449C">
            <w:pPr>
              <w:jc w:val="center"/>
              <w:rPr>
                <w:rFonts w:cstheme="minorHAnsi"/>
              </w:rPr>
            </w:pPr>
            <w:r>
              <w:rPr>
                <w:rFonts w:cstheme="minorHAnsi"/>
              </w:rPr>
              <w:t>4 Hour High/Low Ropes Combo</w:t>
            </w:r>
          </w:p>
        </w:tc>
        <w:tc>
          <w:tcPr>
            <w:tcW w:w="2908" w:type="dxa"/>
          </w:tcPr>
          <w:p w14:paraId="6FA1EC10" w14:textId="302E76A9" w:rsidR="00F8449C" w:rsidRDefault="00F8449C" w:rsidP="00F8449C">
            <w:pPr>
              <w:jc w:val="center"/>
              <w:rPr>
                <w:rFonts w:cstheme="minorHAnsi"/>
              </w:rPr>
            </w:pPr>
            <w:r>
              <w:rPr>
                <w:rFonts w:cstheme="minorHAnsi"/>
              </w:rPr>
              <w:t>17 – 24</w:t>
            </w:r>
          </w:p>
        </w:tc>
        <w:tc>
          <w:tcPr>
            <w:tcW w:w="3117" w:type="dxa"/>
          </w:tcPr>
          <w:p w14:paraId="31EA2337" w14:textId="4B5D467E" w:rsidR="00F8449C" w:rsidRDefault="00F8449C" w:rsidP="00F8449C">
            <w:pPr>
              <w:jc w:val="center"/>
              <w:rPr>
                <w:rFonts w:cstheme="minorHAnsi"/>
              </w:rPr>
            </w:pPr>
            <w:r>
              <w:rPr>
                <w:rFonts w:cstheme="minorHAnsi"/>
              </w:rPr>
              <w:t>$400</w:t>
            </w:r>
          </w:p>
        </w:tc>
      </w:tr>
    </w:tbl>
    <w:p w14:paraId="1F42FBAD" w14:textId="54663381" w:rsidR="00F8449C" w:rsidRDefault="00F8449C" w:rsidP="00F8449C">
      <w:pPr>
        <w:jc w:val="center"/>
        <w:rPr>
          <w:rFonts w:cstheme="minorHAnsi"/>
        </w:rPr>
      </w:pPr>
    </w:p>
    <w:p w14:paraId="6FD2ACA2" w14:textId="5637F386" w:rsidR="00F8449C" w:rsidRDefault="00F8449C" w:rsidP="00F8449C">
      <w:pPr>
        <w:rPr>
          <w:rFonts w:cstheme="minorHAnsi"/>
        </w:rPr>
      </w:pPr>
      <w:r w:rsidRPr="00F8449C">
        <w:rPr>
          <w:rFonts w:cstheme="minorHAnsi"/>
        </w:rPr>
        <w:t>*</w:t>
      </w:r>
      <w:r>
        <w:rPr>
          <w:rFonts w:cstheme="minorHAnsi"/>
        </w:rPr>
        <w:t xml:space="preserve"> </w:t>
      </w:r>
      <w:r w:rsidRPr="00F8449C">
        <w:rPr>
          <w:rFonts w:cstheme="minorHAnsi"/>
          <w:b/>
          <w:bCs/>
        </w:rPr>
        <w:t>Combo Program Description</w:t>
      </w:r>
      <w:r>
        <w:rPr>
          <w:rFonts w:cstheme="minorHAnsi"/>
        </w:rPr>
        <w:t>:  Challenge Course facilitators will guide each group through a combination of ground level team challenges and bonding activities before transitioning to the high ropes course.  High Course elements range from 20-40 f</w:t>
      </w:r>
      <w:r w:rsidR="00582258">
        <w:rPr>
          <w:rFonts w:cstheme="minorHAnsi"/>
        </w:rPr>
        <w:t xml:space="preserve">eet tall and are great for fostering group development.  All activities have been modified to be COVID-19 safe and are </w:t>
      </w:r>
      <w:r w:rsidR="00582258" w:rsidRPr="00582258">
        <w:rPr>
          <w:rFonts w:cstheme="minorHAnsi"/>
          <w:i/>
          <w:iCs/>
        </w:rPr>
        <w:t>Challenge by Choice</w:t>
      </w:r>
      <w:r w:rsidR="00582258">
        <w:rPr>
          <w:rFonts w:cstheme="minorHAnsi"/>
        </w:rPr>
        <w:t xml:space="preserve"> in nature.</w:t>
      </w:r>
    </w:p>
    <w:p w14:paraId="3B8630E0" w14:textId="5786A1D1" w:rsidR="00582258" w:rsidRPr="00F8449C" w:rsidRDefault="00582258" w:rsidP="00F8449C">
      <w:pPr>
        <w:rPr>
          <w:rFonts w:cstheme="minorHAnsi"/>
        </w:rPr>
      </w:pPr>
      <w:r>
        <w:rPr>
          <w:rFonts w:cstheme="minorHAnsi"/>
        </w:rPr>
        <w:t>Submit a program reservation request at</w:t>
      </w:r>
      <w:r w:rsidR="00AB06B4">
        <w:rPr>
          <w:rFonts w:cstheme="minorHAnsi"/>
        </w:rPr>
        <w:t xml:space="preserve"> </w:t>
      </w:r>
      <w:hyperlink r:id="rId5" w:tgtFrame="_blank" w:history="1">
        <w:r>
          <w:rPr>
            <w:rStyle w:val="normaltextrun"/>
            <w:rFonts w:ascii="Calibri" w:hAnsi="Calibri" w:cs="Calibri"/>
            <w:color w:val="0563C1"/>
            <w:u w:val="single"/>
            <w:shd w:val="clear" w:color="auto" w:fill="FFFFFF"/>
          </w:rPr>
          <w:t>go.unc.edu/</w:t>
        </w:r>
        <w:proofErr w:type="spellStart"/>
        <w:r>
          <w:rPr>
            <w:rStyle w:val="normaltextrun"/>
            <w:rFonts w:ascii="Calibri" w:hAnsi="Calibri" w:cs="Calibri"/>
            <w:color w:val="0563C1"/>
            <w:u w:val="single"/>
            <w:shd w:val="clear" w:color="auto" w:fill="FFFFFF"/>
          </w:rPr>
          <w:t>programrequest</w:t>
        </w:r>
        <w:proofErr w:type="spellEnd"/>
      </w:hyperlink>
      <w:r>
        <w:t>.  All programs require administrative approval, must be reserved two weeks prior to the event, and are subject to availability.</w:t>
      </w:r>
      <w:r>
        <w:rPr>
          <w:rFonts w:cstheme="minorHAnsi"/>
        </w:rPr>
        <w:t xml:space="preserve"> </w:t>
      </w:r>
    </w:p>
    <w:sectPr w:rsidR="00582258" w:rsidRPr="00F8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C1F3C"/>
    <w:multiLevelType w:val="hybridMultilevel"/>
    <w:tmpl w:val="55AE6BB4"/>
    <w:lvl w:ilvl="0" w:tplc="7318BC3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76"/>
    <w:rsid w:val="00582258"/>
    <w:rsid w:val="005D5C8F"/>
    <w:rsid w:val="009D1A78"/>
    <w:rsid w:val="00A960F2"/>
    <w:rsid w:val="00AB06B4"/>
    <w:rsid w:val="00B603AC"/>
    <w:rsid w:val="00DC6F76"/>
    <w:rsid w:val="00F8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D8EC"/>
  <w15:chartTrackingRefBased/>
  <w15:docId w15:val="{3E1DDCE1-0ED0-4E49-8990-5A96F4C4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D1A78"/>
  </w:style>
  <w:style w:type="table" w:styleId="TableGrid">
    <w:name w:val="Table Grid"/>
    <w:basedOn w:val="TableNormal"/>
    <w:uiPriority w:val="39"/>
    <w:rsid w:val="00F8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lo.dubsado.com/public/form/view/5cd875be6f14096ca4dabf8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Halsey, Jason</dc:creator>
  <cp:keywords/>
  <dc:description/>
  <cp:lastModifiedBy>Halsey, Jason</cp:lastModifiedBy>
  <cp:revision>3</cp:revision>
  <dcterms:created xsi:type="dcterms:W3CDTF">2020-12-15T16:31:00Z</dcterms:created>
  <dcterms:modified xsi:type="dcterms:W3CDTF">2020-12-15T21:35:00Z</dcterms:modified>
</cp:coreProperties>
</file>